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EF" w:rsidRDefault="000E03EF" w:rsidP="000E03EF">
      <w:pPr>
        <w:spacing w:after="0"/>
        <w:jc w:val="right"/>
        <w:rPr>
          <w:sz w:val="20"/>
          <w:szCs w:val="20"/>
        </w:rPr>
      </w:pPr>
      <w:r w:rsidRPr="000E03EF">
        <w:rPr>
          <w:sz w:val="20"/>
          <w:szCs w:val="20"/>
        </w:rPr>
        <w:t>Pielikums Nr.1</w:t>
      </w:r>
    </w:p>
    <w:p w:rsidR="000E03EF" w:rsidRPr="000E03EF" w:rsidRDefault="000E03EF" w:rsidP="000E03E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05.09.2025. rīkojumam Nr. 2-26/40</w:t>
      </w:r>
    </w:p>
    <w:p w:rsidR="00782BF6" w:rsidRPr="000E03EF" w:rsidRDefault="00B82520" w:rsidP="00DC784F">
      <w:pPr>
        <w:jc w:val="center"/>
        <w:rPr>
          <w:sz w:val="32"/>
          <w:szCs w:val="32"/>
        </w:rPr>
      </w:pPr>
      <w:r w:rsidRPr="000E03EF">
        <w:rPr>
          <w:b/>
          <w:sz w:val="32"/>
          <w:szCs w:val="32"/>
        </w:rPr>
        <w:t>Birzgales pamatskolas spec</w:t>
      </w:r>
      <w:r w:rsidR="0064288F" w:rsidRPr="000E03EF">
        <w:rPr>
          <w:b/>
          <w:sz w:val="32"/>
          <w:szCs w:val="32"/>
        </w:rPr>
        <w:t>iālā pedagoga darba grafiks no 1.09</w:t>
      </w:r>
      <w:r w:rsidR="00A55143" w:rsidRPr="000E03EF">
        <w:rPr>
          <w:b/>
          <w:sz w:val="32"/>
          <w:szCs w:val="32"/>
        </w:rPr>
        <w:t>.2025</w:t>
      </w:r>
      <w:r w:rsidRPr="000E03EF">
        <w:rPr>
          <w:sz w:val="32"/>
          <w:szCs w:val="32"/>
        </w:rPr>
        <w:t>.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2925"/>
        <w:gridCol w:w="2926"/>
        <w:gridCol w:w="2926"/>
        <w:gridCol w:w="2926"/>
      </w:tblGrid>
      <w:tr w:rsidR="00F07C7D" w:rsidRPr="00B82520" w:rsidTr="004C33F4">
        <w:tc>
          <w:tcPr>
            <w:tcW w:w="1615" w:type="dxa"/>
          </w:tcPr>
          <w:p w:rsidR="00B82520" w:rsidRPr="000E03EF" w:rsidRDefault="00B82520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Stundas pēc kārtas</w:t>
            </w:r>
          </w:p>
        </w:tc>
        <w:tc>
          <w:tcPr>
            <w:tcW w:w="2070" w:type="dxa"/>
          </w:tcPr>
          <w:p w:rsidR="00B82520" w:rsidRPr="000E03EF" w:rsidRDefault="00B82520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Pirmdiena</w:t>
            </w:r>
          </w:p>
        </w:tc>
        <w:tc>
          <w:tcPr>
            <w:tcW w:w="2925" w:type="dxa"/>
          </w:tcPr>
          <w:p w:rsidR="00B82520" w:rsidRPr="000E03EF" w:rsidRDefault="00B82520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Otrdiena</w:t>
            </w:r>
          </w:p>
        </w:tc>
        <w:tc>
          <w:tcPr>
            <w:tcW w:w="2926" w:type="dxa"/>
          </w:tcPr>
          <w:p w:rsidR="00B82520" w:rsidRPr="000E03EF" w:rsidRDefault="00B82520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Trešdiena</w:t>
            </w:r>
          </w:p>
        </w:tc>
        <w:tc>
          <w:tcPr>
            <w:tcW w:w="2926" w:type="dxa"/>
          </w:tcPr>
          <w:p w:rsidR="00B82520" w:rsidRPr="000E03EF" w:rsidRDefault="00B82520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Ceturtdiena</w:t>
            </w:r>
          </w:p>
        </w:tc>
        <w:tc>
          <w:tcPr>
            <w:tcW w:w="2926" w:type="dxa"/>
          </w:tcPr>
          <w:p w:rsidR="00B82520" w:rsidRPr="000E03EF" w:rsidRDefault="00B82520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Piektdiena</w:t>
            </w:r>
          </w:p>
        </w:tc>
      </w:tr>
      <w:tr w:rsidR="00DC784F" w:rsidRPr="00B82520" w:rsidTr="002D0D8E">
        <w:tc>
          <w:tcPr>
            <w:tcW w:w="1615" w:type="dxa"/>
          </w:tcPr>
          <w:p w:rsidR="00DC784F" w:rsidRPr="000E03EF" w:rsidRDefault="00DC784F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0.stunda</w:t>
            </w:r>
          </w:p>
        </w:tc>
        <w:tc>
          <w:tcPr>
            <w:tcW w:w="2070" w:type="dxa"/>
            <w:shd w:val="clear" w:color="auto" w:fill="92D050"/>
          </w:tcPr>
          <w:p w:rsidR="00DC784F" w:rsidRPr="000E03EF" w:rsidRDefault="00DC784F" w:rsidP="00B82520">
            <w:pPr>
              <w:jc w:val="center"/>
            </w:pPr>
            <w:r w:rsidRPr="000E03EF">
              <w:t>Konsultācijas ar vecākiem (ar iepriekšēju pieteikšanos)</w:t>
            </w:r>
          </w:p>
        </w:tc>
        <w:tc>
          <w:tcPr>
            <w:tcW w:w="2925" w:type="dxa"/>
          </w:tcPr>
          <w:p w:rsidR="00DC784F" w:rsidRPr="000E03EF" w:rsidRDefault="00DC784F" w:rsidP="00DC784F">
            <w:pPr>
              <w:jc w:val="center"/>
            </w:pPr>
          </w:p>
        </w:tc>
        <w:tc>
          <w:tcPr>
            <w:tcW w:w="2926" w:type="dxa"/>
            <w:shd w:val="clear" w:color="auto" w:fill="92D050"/>
          </w:tcPr>
          <w:p w:rsidR="00DC784F" w:rsidRPr="000E03EF" w:rsidRDefault="0038589E" w:rsidP="00B82520">
            <w:pPr>
              <w:jc w:val="center"/>
            </w:pPr>
            <w:r w:rsidRPr="000E03EF">
              <w:t>Metodiskais darbs, dokumentācijas kārtošana</w:t>
            </w:r>
          </w:p>
        </w:tc>
        <w:tc>
          <w:tcPr>
            <w:tcW w:w="2926" w:type="dxa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</w:tcPr>
          <w:p w:rsidR="00DC784F" w:rsidRPr="000E03EF" w:rsidRDefault="00DC784F" w:rsidP="00B82520">
            <w:pPr>
              <w:jc w:val="center"/>
            </w:pPr>
          </w:p>
        </w:tc>
        <w:bookmarkStart w:id="0" w:name="_GoBack"/>
        <w:bookmarkEnd w:id="0"/>
      </w:tr>
      <w:tr w:rsidR="00DC784F" w:rsidRPr="00B82520" w:rsidTr="004C33F4">
        <w:tc>
          <w:tcPr>
            <w:tcW w:w="1615" w:type="dxa"/>
          </w:tcPr>
          <w:p w:rsidR="00DC784F" w:rsidRPr="000E03EF" w:rsidRDefault="00DC784F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1.stunda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5" w:type="dxa"/>
            <w:shd w:val="clear" w:color="auto" w:fill="FFFF00"/>
          </w:tcPr>
          <w:p w:rsidR="00DC784F" w:rsidRPr="000E03EF" w:rsidRDefault="00C53B81" w:rsidP="00B82520">
            <w:pPr>
              <w:jc w:val="center"/>
            </w:pPr>
            <w:r w:rsidRPr="000E03EF">
              <w:t>Kontaktstunda</w:t>
            </w:r>
          </w:p>
          <w:p w:rsidR="00C53B81" w:rsidRPr="000E03EF" w:rsidRDefault="004C33F4" w:rsidP="004C33F4">
            <w:pPr>
              <w:jc w:val="center"/>
            </w:pPr>
            <w:r w:rsidRPr="000E03EF">
              <w:t>Matemātika 8.klasei E.Skola, D.Rihters</w:t>
            </w: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</w:tr>
      <w:tr w:rsidR="00DC784F" w:rsidRPr="00B82520" w:rsidTr="004C33F4">
        <w:tc>
          <w:tcPr>
            <w:tcW w:w="1615" w:type="dxa"/>
          </w:tcPr>
          <w:p w:rsidR="00DC784F" w:rsidRPr="000E03EF" w:rsidRDefault="00DC784F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2.stunda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5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</w:tr>
      <w:tr w:rsidR="00DC784F" w:rsidRPr="00B82520" w:rsidTr="004C33F4">
        <w:tc>
          <w:tcPr>
            <w:tcW w:w="1615" w:type="dxa"/>
          </w:tcPr>
          <w:p w:rsidR="00DC784F" w:rsidRPr="000E03EF" w:rsidRDefault="00DC784F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3.stunda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5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FFFF00"/>
          </w:tcPr>
          <w:p w:rsidR="00DC784F" w:rsidRPr="000E03EF" w:rsidRDefault="00A55143" w:rsidP="00B82520">
            <w:pPr>
              <w:jc w:val="center"/>
            </w:pPr>
            <w:r w:rsidRPr="000E03EF">
              <w:t>Kontaktstunda</w:t>
            </w:r>
            <w:r w:rsidR="004C33F4" w:rsidRPr="000E03EF">
              <w:t xml:space="preserve"> latviešu valoda 1.klasei (dažādi)</w:t>
            </w:r>
          </w:p>
          <w:p w:rsidR="00A55143" w:rsidRPr="000E03EF" w:rsidRDefault="00A55143" w:rsidP="004C33F4"/>
        </w:tc>
      </w:tr>
      <w:tr w:rsidR="00DC784F" w:rsidRPr="00B82520" w:rsidTr="001D3594">
        <w:tc>
          <w:tcPr>
            <w:tcW w:w="1615" w:type="dxa"/>
          </w:tcPr>
          <w:p w:rsidR="00DC784F" w:rsidRPr="000E03EF" w:rsidRDefault="00DC784F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4.stunda</w:t>
            </w:r>
          </w:p>
        </w:tc>
        <w:tc>
          <w:tcPr>
            <w:tcW w:w="2070" w:type="dxa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5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FFFF00"/>
          </w:tcPr>
          <w:p w:rsidR="001D3594" w:rsidRPr="000E03EF" w:rsidRDefault="001D3594" w:rsidP="001D3594">
            <w:pPr>
              <w:jc w:val="center"/>
            </w:pPr>
            <w:r w:rsidRPr="000E03EF">
              <w:t xml:space="preserve">Kontaktstunda </w:t>
            </w:r>
          </w:p>
          <w:p w:rsidR="001D3594" w:rsidRPr="000E03EF" w:rsidRDefault="001D3594" w:rsidP="001D3594">
            <w:pPr>
              <w:jc w:val="center"/>
            </w:pPr>
            <w:r w:rsidRPr="000E03EF">
              <w:t>matemātika 7.klasē</w:t>
            </w:r>
          </w:p>
          <w:p w:rsidR="00DC784F" w:rsidRPr="000E03EF" w:rsidRDefault="001D3594" w:rsidP="001D3594">
            <w:pPr>
              <w:jc w:val="center"/>
            </w:pPr>
            <w:r w:rsidRPr="000E03EF">
              <w:t>K.Tomiņa, K.Garkuša</w:t>
            </w:r>
          </w:p>
        </w:tc>
        <w:tc>
          <w:tcPr>
            <w:tcW w:w="2926" w:type="dxa"/>
          </w:tcPr>
          <w:p w:rsidR="00A55143" w:rsidRPr="000E03EF" w:rsidRDefault="00A55143" w:rsidP="00B82520">
            <w:pPr>
              <w:jc w:val="center"/>
            </w:pPr>
          </w:p>
          <w:p w:rsidR="00A55143" w:rsidRPr="000E03EF" w:rsidRDefault="00A55143" w:rsidP="00B82520">
            <w:pPr>
              <w:jc w:val="center"/>
            </w:pPr>
          </w:p>
        </w:tc>
      </w:tr>
      <w:tr w:rsidR="00DC784F" w:rsidRPr="00B82520" w:rsidTr="00CB6574">
        <w:tc>
          <w:tcPr>
            <w:tcW w:w="1615" w:type="dxa"/>
          </w:tcPr>
          <w:p w:rsidR="00DC784F" w:rsidRPr="000E03EF" w:rsidRDefault="00DC784F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5.stunda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5" w:type="dxa"/>
            <w:shd w:val="clear" w:color="auto" w:fill="FFFF00"/>
          </w:tcPr>
          <w:p w:rsidR="00DC784F" w:rsidRPr="000E03EF" w:rsidRDefault="00A55143" w:rsidP="00B82520">
            <w:pPr>
              <w:jc w:val="center"/>
            </w:pPr>
            <w:r w:rsidRPr="000E03EF">
              <w:t xml:space="preserve"> Kontaktstunda matemātika 7.klasē</w:t>
            </w:r>
          </w:p>
          <w:p w:rsidR="00A55143" w:rsidRPr="000E03EF" w:rsidRDefault="00A55143" w:rsidP="00B82520">
            <w:pPr>
              <w:jc w:val="center"/>
            </w:pPr>
            <w:r w:rsidRPr="000E03EF">
              <w:t>K.Tomiņa, K.Garkuša</w:t>
            </w: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</w:tr>
      <w:tr w:rsidR="00DC784F" w:rsidRPr="00B82520" w:rsidTr="00CB6574">
        <w:tc>
          <w:tcPr>
            <w:tcW w:w="1615" w:type="dxa"/>
          </w:tcPr>
          <w:p w:rsidR="00DC784F" w:rsidRPr="000E03EF" w:rsidRDefault="00DC784F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6.stunda</w:t>
            </w:r>
          </w:p>
        </w:tc>
        <w:tc>
          <w:tcPr>
            <w:tcW w:w="2070" w:type="dxa"/>
            <w:shd w:val="clear" w:color="auto" w:fill="FFFFFF" w:themeFill="background1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5" w:type="dxa"/>
            <w:shd w:val="clear" w:color="auto" w:fill="FFFF00"/>
          </w:tcPr>
          <w:p w:rsidR="004C33F4" w:rsidRPr="000E03EF" w:rsidRDefault="00A55143" w:rsidP="00A55143">
            <w:pPr>
              <w:jc w:val="center"/>
            </w:pPr>
            <w:r w:rsidRPr="000E03EF">
              <w:t xml:space="preserve">Kontaktstunda </w:t>
            </w:r>
          </w:p>
          <w:p w:rsidR="00A55143" w:rsidRPr="000E03EF" w:rsidRDefault="00A55143" w:rsidP="00A55143">
            <w:pPr>
              <w:jc w:val="center"/>
            </w:pPr>
            <w:r w:rsidRPr="000E03EF">
              <w:t>matemātika 7.klasē</w:t>
            </w:r>
          </w:p>
          <w:p w:rsidR="00DC784F" w:rsidRPr="000E03EF" w:rsidRDefault="00A55143" w:rsidP="00A55143">
            <w:pPr>
              <w:jc w:val="center"/>
            </w:pPr>
            <w:r w:rsidRPr="000E03EF">
              <w:t>K.Tomiņa, K.Garkuša</w:t>
            </w:r>
          </w:p>
        </w:tc>
        <w:tc>
          <w:tcPr>
            <w:tcW w:w="2926" w:type="dxa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FFFF00"/>
          </w:tcPr>
          <w:p w:rsidR="004C33F4" w:rsidRPr="000E03EF" w:rsidRDefault="00A55143" w:rsidP="00B82520">
            <w:pPr>
              <w:jc w:val="center"/>
            </w:pPr>
            <w:r w:rsidRPr="000E03EF">
              <w:t>Kontaktstunda</w:t>
            </w:r>
            <w:r w:rsidR="00C53B81" w:rsidRPr="000E03EF">
              <w:t xml:space="preserve"> </w:t>
            </w:r>
          </w:p>
          <w:p w:rsidR="00DC784F" w:rsidRPr="000E03EF" w:rsidRDefault="00C53B81" w:rsidP="00B82520">
            <w:pPr>
              <w:jc w:val="center"/>
            </w:pPr>
            <w:r w:rsidRPr="000E03EF">
              <w:t>matemātikā 6.klasei D.Rihtere</w:t>
            </w:r>
          </w:p>
        </w:tc>
        <w:tc>
          <w:tcPr>
            <w:tcW w:w="2926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</w:tr>
      <w:tr w:rsidR="00DC784F" w:rsidRPr="00B82520" w:rsidTr="002D0D8E">
        <w:tc>
          <w:tcPr>
            <w:tcW w:w="1615" w:type="dxa"/>
          </w:tcPr>
          <w:p w:rsidR="00DC784F" w:rsidRPr="000E03EF" w:rsidRDefault="00DC784F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7.stunda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5" w:type="dxa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FFFF00"/>
          </w:tcPr>
          <w:p w:rsidR="00DC784F" w:rsidRPr="000E03EF" w:rsidRDefault="001D3594" w:rsidP="00B82520">
            <w:pPr>
              <w:jc w:val="center"/>
            </w:pPr>
            <w:r w:rsidRPr="000E03EF">
              <w:t>Kontaktstunda</w:t>
            </w:r>
            <w:r w:rsidR="00A55143" w:rsidRPr="000E03EF">
              <w:t xml:space="preserve"> 8</w:t>
            </w:r>
            <w:r w:rsidRPr="000E03EF">
              <w:t>.</w:t>
            </w:r>
            <w:r w:rsidR="00C53B81" w:rsidRPr="000E03EF">
              <w:t>-9</w:t>
            </w:r>
            <w:r w:rsidR="00A55143" w:rsidRPr="000E03EF">
              <w:t xml:space="preserve">.klasē ķīmija, bioloģija </w:t>
            </w:r>
            <w:r w:rsidR="00A55143" w:rsidRPr="000E03EF">
              <w:rPr>
                <w:shd w:val="clear" w:color="auto" w:fill="FFFF00"/>
              </w:rPr>
              <w:t>R.Šubrovskis</w:t>
            </w:r>
            <w:r w:rsidR="00A55143" w:rsidRPr="000E03EF">
              <w:t>, E.Skola</w:t>
            </w:r>
            <w:r w:rsidR="00C53B81" w:rsidRPr="000E03EF">
              <w:t>, D.Rihters, A.Eglītis</w:t>
            </w:r>
          </w:p>
        </w:tc>
        <w:tc>
          <w:tcPr>
            <w:tcW w:w="2926" w:type="dxa"/>
            <w:shd w:val="clear" w:color="auto" w:fill="92D050"/>
          </w:tcPr>
          <w:p w:rsidR="00DC784F" w:rsidRPr="000E03EF" w:rsidRDefault="00A55143" w:rsidP="001D3594">
            <w:pPr>
              <w:jc w:val="center"/>
            </w:pPr>
            <w:r w:rsidRPr="000E03EF">
              <w:t xml:space="preserve"> </w:t>
            </w:r>
            <w:r w:rsidR="004C33F4" w:rsidRPr="000E03EF">
              <w:t xml:space="preserve">Konsultācijas ar skolotājiem un atbalsta </w:t>
            </w:r>
            <w:r w:rsidR="001D3594" w:rsidRPr="000E03EF">
              <w:t>komandu</w:t>
            </w:r>
          </w:p>
        </w:tc>
        <w:tc>
          <w:tcPr>
            <w:tcW w:w="2926" w:type="dxa"/>
          </w:tcPr>
          <w:p w:rsidR="00DC784F" w:rsidRPr="000E03EF" w:rsidRDefault="00DC784F" w:rsidP="00B82520">
            <w:pPr>
              <w:jc w:val="center"/>
            </w:pPr>
          </w:p>
        </w:tc>
      </w:tr>
      <w:tr w:rsidR="00DC784F" w:rsidRPr="00B82520" w:rsidTr="002D0D8E">
        <w:tc>
          <w:tcPr>
            <w:tcW w:w="1615" w:type="dxa"/>
          </w:tcPr>
          <w:p w:rsidR="00DC784F" w:rsidRPr="000E03EF" w:rsidRDefault="00DC784F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8.stunda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5" w:type="dxa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AEAAAA" w:themeFill="background2" w:themeFillShade="BF"/>
          </w:tcPr>
          <w:p w:rsidR="00C53B81" w:rsidRPr="000E03EF" w:rsidRDefault="00C53B81" w:rsidP="00C53B81">
            <w:pPr>
              <w:jc w:val="center"/>
            </w:pPr>
          </w:p>
        </w:tc>
        <w:tc>
          <w:tcPr>
            <w:tcW w:w="2926" w:type="dxa"/>
            <w:shd w:val="clear" w:color="auto" w:fill="92D050"/>
          </w:tcPr>
          <w:p w:rsidR="00DC784F" w:rsidRPr="000E03EF" w:rsidRDefault="001D3594" w:rsidP="00B82520">
            <w:pPr>
              <w:jc w:val="center"/>
            </w:pPr>
            <w:r w:rsidRPr="000E03EF">
              <w:t>Metodiskais darbs</w:t>
            </w:r>
          </w:p>
        </w:tc>
        <w:tc>
          <w:tcPr>
            <w:tcW w:w="2926" w:type="dxa"/>
          </w:tcPr>
          <w:p w:rsidR="00DC784F" w:rsidRPr="000E03EF" w:rsidRDefault="00DC784F" w:rsidP="00B82520">
            <w:pPr>
              <w:jc w:val="center"/>
            </w:pPr>
          </w:p>
        </w:tc>
      </w:tr>
      <w:tr w:rsidR="00DC784F" w:rsidRPr="00B82520" w:rsidTr="004C33F4">
        <w:tc>
          <w:tcPr>
            <w:tcW w:w="1615" w:type="dxa"/>
          </w:tcPr>
          <w:p w:rsidR="00DC784F" w:rsidRPr="000E03EF" w:rsidRDefault="00DC784F" w:rsidP="00B82520">
            <w:pPr>
              <w:jc w:val="center"/>
              <w:rPr>
                <w:b/>
              </w:rPr>
            </w:pPr>
            <w:r w:rsidRPr="000E03EF">
              <w:rPr>
                <w:b/>
              </w:rPr>
              <w:t>9.stunda</w:t>
            </w:r>
          </w:p>
        </w:tc>
        <w:tc>
          <w:tcPr>
            <w:tcW w:w="2070" w:type="dxa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5" w:type="dxa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  <w:shd w:val="clear" w:color="auto" w:fill="FFFF00"/>
          </w:tcPr>
          <w:p w:rsidR="00C53B81" w:rsidRPr="000E03EF" w:rsidRDefault="00C53B81" w:rsidP="00C53B81">
            <w:pPr>
              <w:jc w:val="center"/>
            </w:pPr>
            <w:r w:rsidRPr="000E03EF">
              <w:t>Konsultācija  7.-9.klasē</w:t>
            </w:r>
          </w:p>
          <w:p w:rsidR="00DC784F" w:rsidRPr="000E03EF" w:rsidRDefault="00C53B81" w:rsidP="00C53B81">
            <w:pPr>
              <w:jc w:val="center"/>
            </w:pPr>
            <w:r w:rsidRPr="000E03EF">
              <w:t>ķīmija, bioloģija, ģeogrāfija</w:t>
            </w:r>
            <w:r w:rsidR="004C33F4" w:rsidRPr="000E03EF">
              <w:t xml:space="preserve"> (pēc vajadzības)</w:t>
            </w:r>
          </w:p>
        </w:tc>
        <w:tc>
          <w:tcPr>
            <w:tcW w:w="2926" w:type="dxa"/>
          </w:tcPr>
          <w:p w:rsidR="00DC784F" w:rsidRPr="000E03EF" w:rsidRDefault="00DC784F" w:rsidP="00B82520">
            <w:pPr>
              <w:jc w:val="center"/>
            </w:pPr>
          </w:p>
        </w:tc>
        <w:tc>
          <w:tcPr>
            <w:tcW w:w="2926" w:type="dxa"/>
          </w:tcPr>
          <w:p w:rsidR="00DC784F" w:rsidRPr="000E03EF" w:rsidRDefault="00DC784F" w:rsidP="00B82520">
            <w:pPr>
              <w:jc w:val="center"/>
            </w:pPr>
          </w:p>
        </w:tc>
      </w:tr>
    </w:tbl>
    <w:p w:rsidR="000641D2" w:rsidRPr="002D0D8E" w:rsidRDefault="001D3594" w:rsidP="002D0D8E">
      <w:pPr>
        <w:rPr>
          <w:sz w:val="28"/>
          <w:szCs w:val="28"/>
        </w:rPr>
      </w:pPr>
      <w:r w:rsidRPr="001D3594">
        <w:rPr>
          <w:rFonts w:ascii="Arial Narrow" w:hAnsi="Arial Narrow"/>
          <w:sz w:val="56"/>
          <w:szCs w:val="56"/>
          <w:shd w:val="clear" w:color="auto" w:fill="FFFF00"/>
        </w:rPr>
        <w:t>□</w:t>
      </w:r>
      <w:r>
        <w:rPr>
          <w:rFonts w:ascii="Arial Narrow" w:hAnsi="Arial Narrow"/>
          <w:sz w:val="56"/>
          <w:szCs w:val="56"/>
        </w:rPr>
        <w:t xml:space="preserve"> </w:t>
      </w:r>
      <w:r w:rsidR="002D0D8E">
        <w:rPr>
          <w:rFonts w:ascii="Arial Narrow" w:hAnsi="Arial Narrow"/>
          <w:sz w:val="28"/>
          <w:szCs w:val="28"/>
        </w:rPr>
        <w:t xml:space="preserve">kontaktstundas   </w:t>
      </w:r>
      <w:r>
        <w:rPr>
          <w:rFonts w:ascii="Arial Narrow" w:hAnsi="Arial Narrow"/>
          <w:sz w:val="28"/>
          <w:szCs w:val="28"/>
        </w:rPr>
        <w:t xml:space="preserve"> </w:t>
      </w:r>
      <w:r w:rsidRPr="002D0D8E">
        <w:rPr>
          <w:rFonts w:ascii="Arial Narrow" w:hAnsi="Arial Narrow"/>
          <w:sz w:val="56"/>
          <w:szCs w:val="56"/>
          <w:shd w:val="clear" w:color="auto" w:fill="92D050"/>
        </w:rPr>
        <w:t>□</w:t>
      </w:r>
      <w:r>
        <w:rPr>
          <w:rFonts w:ascii="Arial Narrow" w:hAnsi="Arial Narrow"/>
          <w:sz w:val="56"/>
          <w:szCs w:val="56"/>
        </w:rPr>
        <w:t xml:space="preserve"> </w:t>
      </w:r>
      <w:r>
        <w:rPr>
          <w:rFonts w:ascii="Arial Narrow" w:hAnsi="Arial Narrow"/>
          <w:sz w:val="28"/>
          <w:szCs w:val="28"/>
        </w:rPr>
        <w:t>metodiskais darbs</w:t>
      </w:r>
      <w:r w:rsidRPr="001D3594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dokumentācijas kārtošana, atbalsta komandas</w:t>
      </w:r>
      <w:r w:rsidR="002D0D8E">
        <w:rPr>
          <w:rFonts w:ascii="Arial Narrow" w:hAnsi="Arial Narrow"/>
          <w:sz w:val="28"/>
          <w:szCs w:val="28"/>
        </w:rPr>
        <w:t xml:space="preserve"> skolotāju un vecāku</w:t>
      </w:r>
      <w:r>
        <w:rPr>
          <w:rFonts w:ascii="Arial Narrow" w:hAnsi="Arial Narrow"/>
          <w:sz w:val="28"/>
          <w:szCs w:val="28"/>
        </w:rPr>
        <w:t xml:space="preserve"> tikšanās</w:t>
      </w:r>
      <w:r w:rsidR="002D0D8E">
        <w:rPr>
          <w:rFonts w:ascii="Arial Narrow" w:hAnsi="Arial Narrow"/>
          <w:sz w:val="56"/>
          <w:szCs w:val="56"/>
        </w:rPr>
        <w:t xml:space="preserve">   </w:t>
      </w:r>
      <w:r w:rsidRPr="002D0D8E">
        <w:rPr>
          <w:rFonts w:ascii="Arial Narrow" w:hAnsi="Arial Narrow"/>
          <w:sz w:val="56"/>
          <w:szCs w:val="56"/>
          <w:shd w:val="clear" w:color="auto" w:fill="AEAAAA" w:themeFill="background2" w:themeFillShade="BF"/>
        </w:rPr>
        <w:t>□</w:t>
      </w:r>
      <w:r w:rsidR="002D0D8E">
        <w:rPr>
          <w:rFonts w:ascii="Arial Narrow" w:hAnsi="Arial Narrow"/>
          <w:sz w:val="28"/>
          <w:szCs w:val="28"/>
        </w:rPr>
        <w:t xml:space="preserve"> mācību stundas</w:t>
      </w:r>
    </w:p>
    <w:sectPr w:rsidR="000641D2" w:rsidRPr="002D0D8E" w:rsidSect="00B825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F4" w:rsidRDefault="007209F4" w:rsidP="000641D2">
      <w:pPr>
        <w:spacing w:after="0" w:line="240" w:lineRule="auto"/>
      </w:pPr>
      <w:r>
        <w:separator/>
      </w:r>
    </w:p>
  </w:endnote>
  <w:endnote w:type="continuationSeparator" w:id="0">
    <w:p w:rsidR="007209F4" w:rsidRDefault="007209F4" w:rsidP="0006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F4" w:rsidRDefault="007209F4" w:rsidP="000641D2">
      <w:pPr>
        <w:spacing w:after="0" w:line="240" w:lineRule="auto"/>
      </w:pPr>
      <w:r>
        <w:separator/>
      </w:r>
    </w:p>
  </w:footnote>
  <w:footnote w:type="continuationSeparator" w:id="0">
    <w:p w:rsidR="007209F4" w:rsidRDefault="007209F4" w:rsidP="00064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20"/>
    <w:rsid w:val="000641D2"/>
    <w:rsid w:val="000E03EF"/>
    <w:rsid w:val="0018255A"/>
    <w:rsid w:val="001D3594"/>
    <w:rsid w:val="002D0D8E"/>
    <w:rsid w:val="0038589E"/>
    <w:rsid w:val="003C6A32"/>
    <w:rsid w:val="00417763"/>
    <w:rsid w:val="00420FB9"/>
    <w:rsid w:val="00490413"/>
    <w:rsid w:val="004A7D6B"/>
    <w:rsid w:val="004C33F4"/>
    <w:rsid w:val="006026DC"/>
    <w:rsid w:val="00615FFE"/>
    <w:rsid w:val="0064288F"/>
    <w:rsid w:val="007209F4"/>
    <w:rsid w:val="00782BF6"/>
    <w:rsid w:val="00917DBE"/>
    <w:rsid w:val="00A55143"/>
    <w:rsid w:val="00AD26DA"/>
    <w:rsid w:val="00B82520"/>
    <w:rsid w:val="00C53B81"/>
    <w:rsid w:val="00C7743B"/>
    <w:rsid w:val="00CB6574"/>
    <w:rsid w:val="00DC784F"/>
    <w:rsid w:val="00E421A8"/>
    <w:rsid w:val="00E4361C"/>
    <w:rsid w:val="00ED6C36"/>
    <w:rsid w:val="00F0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9D1A27-BC8C-4C62-AC13-29FBA98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8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6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1D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641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41D2"/>
  </w:style>
  <w:style w:type="paragraph" w:styleId="Kjene">
    <w:name w:val="footer"/>
    <w:basedOn w:val="Parasts"/>
    <w:link w:val="KjeneRakstz"/>
    <w:uiPriority w:val="99"/>
    <w:unhideWhenUsed/>
    <w:rsid w:val="000641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2025-09-11T12:18:00Z</cp:lastPrinted>
  <dcterms:created xsi:type="dcterms:W3CDTF">2024-04-05T09:48:00Z</dcterms:created>
  <dcterms:modified xsi:type="dcterms:W3CDTF">2025-09-11T12:51:00Z</dcterms:modified>
</cp:coreProperties>
</file>